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260A" w:rsidRDefault="00C557DA" w:rsidP="00C557DA">
      <w:pPr>
        <w:jc w:val="center"/>
        <w:rPr>
          <w:rFonts w:ascii="Comic Sans MS" w:hAnsi="Comic Sans MS"/>
          <w:b/>
          <w:sz w:val="24"/>
          <w:szCs w:val="24"/>
        </w:rPr>
      </w:pPr>
      <w:r w:rsidRPr="00C557DA">
        <w:rPr>
          <w:rFonts w:ascii="Comic Sans MS" w:hAnsi="Comic Sans MS"/>
          <w:b/>
          <w:sz w:val="24"/>
          <w:szCs w:val="24"/>
        </w:rPr>
        <w:t>DUH U MOČVARI</w:t>
      </w:r>
    </w:p>
    <w:p w:rsidR="00C557DA" w:rsidRPr="00C557DA" w:rsidRDefault="00C557DA" w:rsidP="00C557DA">
      <w:pPr>
        <w:jc w:val="right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Anto </w:t>
      </w:r>
      <w:proofErr w:type="spellStart"/>
      <w:r>
        <w:rPr>
          <w:rFonts w:ascii="Comic Sans MS" w:hAnsi="Comic Sans MS"/>
          <w:b/>
          <w:sz w:val="24"/>
          <w:szCs w:val="24"/>
        </w:rPr>
        <w:t>Gardaš</w:t>
      </w:r>
      <w:proofErr w:type="spellEnd"/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</w:r>
      <w:r w:rsidRPr="00C557DA">
        <w:rPr>
          <w:rFonts w:ascii="Comic Sans MS" w:hAnsi="Comic Sans MS"/>
          <w:sz w:val="24"/>
          <w:szCs w:val="24"/>
        </w:rPr>
        <w:tab/>
      </w:r>
    </w:p>
    <w:p w:rsidR="00C557DA" w:rsidRDefault="00C557DA" w:rsidP="00C557DA">
      <w:pPr>
        <w:pStyle w:val="Odlomakpopisa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 w:rsidRPr="00C557DA">
        <w:rPr>
          <w:rFonts w:ascii="Comic Sans MS" w:hAnsi="Comic Sans MS"/>
          <w:sz w:val="24"/>
          <w:szCs w:val="24"/>
        </w:rPr>
        <w:t>Riješi križaljku!</w:t>
      </w:r>
    </w:p>
    <w:tbl>
      <w:tblPr>
        <w:tblStyle w:val="Reetkatablice"/>
        <w:tblW w:w="0" w:type="auto"/>
        <w:tblLook w:val="04A0"/>
      </w:tblPr>
      <w:tblGrid>
        <w:gridCol w:w="667"/>
        <w:gridCol w:w="667"/>
        <w:gridCol w:w="667"/>
        <w:gridCol w:w="667"/>
        <w:gridCol w:w="667"/>
        <w:gridCol w:w="667"/>
        <w:gridCol w:w="668"/>
        <w:gridCol w:w="668"/>
        <w:gridCol w:w="668"/>
        <w:gridCol w:w="668"/>
        <w:gridCol w:w="668"/>
        <w:gridCol w:w="668"/>
        <w:gridCol w:w="668"/>
        <w:gridCol w:w="668"/>
        <w:gridCol w:w="668"/>
        <w:gridCol w:w="668"/>
      </w:tblGrid>
      <w:tr w:rsidR="00C557DA" w:rsidTr="00C557DA">
        <w:tc>
          <w:tcPr>
            <w:tcW w:w="4002" w:type="dxa"/>
            <w:gridSpan w:val="6"/>
            <w:tcBorders>
              <w:top w:val="nil"/>
              <w:left w:val="nil"/>
              <w:bottom w:val="nil"/>
              <w:right w:val="single" w:sz="24" w:space="0" w:color="auto"/>
            </w:tcBorders>
          </w:tcPr>
          <w:p w:rsidR="00C557DA" w:rsidRDefault="00C557DA" w:rsidP="00C557DA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668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:rsidR="00C557DA" w:rsidRDefault="00C557DA" w:rsidP="00C557DA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668" w:type="dxa"/>
            <w:tcBorders>
              <w:left w:val="single" w:sz="24" w:space="0" w:color="auto"/>
            </w:tcBorders>
          </w:tcPr>
          <w:p w:rsidR="00C557DA" w:rsidRDefault="00C557DA" w:rsidP="00C557DA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668" w:type="dxa"/>
          </w:tcPr>
          <w:p w:rsidR="00C557DA" w:rsidRDefault="00C557DA" w:rsidP="00C557DA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668" w:type="dxa"/>
          </w:tcPr>
          <w:p w:rsidR="00C557DA" w:rsidRDefault="00C557DA" w:rsidP="00C557DA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08" w:type="dxa"/>
            <w:gridSpan w:val="6"/>
            <w:tcBorders>
              <w:top w:val="nil"/>
              <w:bottom w:val="nil"/>
              <w:right w:val="nil"/>
            </w:tcBorders>
          </w:tcPr>
          <w:p w:rsidR="00C557DA" w:rsidRDefault="00C557DA" w:rsidP="00C557DA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C557DA" w:rsidTr="00C557DA">
        <w:tc>
          <w:tcPr>
            <w:tcW w:w="3335" w:type="dxa"/>
            <w:gridSpan w:val="5"/>
            <w:tcBorders>
              <w:top w:val="nil"/>
              <w:left w:val="nil"/>
              <w:bottom w:val="nil"/>
            </w:tcBorders>
          </w:tcPr>
          <w:p w:rsidR="00C557DA" w:rsidRDefault="00C557DA" w:rsidP="00C557DA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667" w:type="dxa"/>
            <w:tcBorders>
              <w:right w:val="single" w:sz="24" w:space="0" w:color="auto"/>
            </w:tcBorders>
          </w:tcPr>
          <w:p w:rsidR="00C557DA" w:rsidRDefault="00C557DA" w:rsidP="00C557DA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668" w:type="dxa"/>
            <w:tcBorders>
              <w:left w:val="single" w:sz="24" w:space="0" w:color="auto"/>
              <w:right w:val="single" w:sz="24" w:space="0" w:color="auto"/>
            </w:tcBorders>
          </w:tcPr>
          <w:p w:rsidR="00C557DA" w:rsidRDefault="00C557DA" w:rsidP="00C557DA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668" w:type="dxa"/>
            <w:tcBorders>
              <w:left w:val="single" w:sz="24" w:space="0" w:color="auto"/>
            </w:tcBorders>
          </w:tcPr>
          <w:p w:rsidR="00C557DA" w:rsidRDefault="00C557DA" w:rsidP="00C557DA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668" w:type="dxa"/>
          </w:tcPr>
          <w:p w:rsidR="00C557DA" w:rsidRDefault="00C557DA" w:rsidP="00C557DA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668" w:type="dxa"/>
          </w:tcPr>
          <w:p w:rsidR="00C557DA" w:rsidRDefault="00C557DA" w:rsidP="00C557DA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668" w:type="dxa"/>
          </w:tcPr>
          <w:p w:rsidR="00C557DA" w:rsidRDefault="00C557DA" w:rsidP="00C557DA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668" w:type="dxa"/>
          </w:tcPr>
          <w:p w:rsidR="00C557DA" w:rsidRDefault="00C557DA" w:rsidP="00C557DA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672" w:type="dxa"/>
            <w:gridSpan w:val="4"/>
            <w:tcBorders>
              <w:top w:val="nil"/>
              <w:bottom w:val="nil"/>
              <w:right w:val="nil"/>
            </w:tcBorders>
          </w:tcPr>
          <w:p w:rsidR="00C557DA" w:rsidRDefault="00C557DA" w:rsidP="00C557DA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C557DA" w:rsidTr="00C557DA">
        <w:trPr>
          <w:gridAfter w:val="9"/>
          <w:wAfter w:w="6012" w:type="dxa"/>
        </w:trPr>
        <w:tc>
          <w:tcPr>
            <w:tcW w:w="2668" w:type="dxa"/>
            <w:gridSpan w:val="4"/>
            <w:tcBorders>
              <w:top w:val="nil"/>
              <w:left w:val="nil"/>
              <w:bottom w:val="nil"/>
            </w:tcBorders>
          </w:tcPr>
          <w:p w:rsidR="00C557DA" w:rsidRDefault="00C557DA" w:rsidP="00C557DA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667" w:type="dxa"/>
          </w:tcPr>
          <w:p w:rsidR="00C557DA" w:rsidRDefault="00C557DA" w:rsidP="00C557DA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667" w:type="dxa"/>
            <w:tcBorders>
              <w:right w:val="single" w:sz="24" w:space="0" w:color="auto"/>
            </w:tcBorders>
          </w:tcPr>
          <w:p w:rsidR="00C557DA" w:rsidRDefault="00C557DA" w:rsidP="00C557DA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668" w:type="dxa"/>
            <w:tcBorders>
              <w:left w:val="single" w:sz="24" w:space="0" w:color="auto"/>
              <w:right w:val="single" w:sz="24" w:space="0" w:color="auto"/>
            </w:tcBorders>
          </w:tcPr>
          <w:p w:rsidR="00C557DA" w:rsidRDefault="00C557DA" w:rsidP="00C557DA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C557DA" w:rsidTr="00C557DA">
        <w:tc>
          <w:tcPr>
            <w:tcW w:w="1334" w:type="dxa"/>
            <w:gridSpan w:val="2"/>
            <w:tcBorders>
              <w:top w:val="nil"/>
              <w:left w:val="nil"/>
            </w:tcBorders>
          </w:tcPr>
          <w:p w:rsidR="00C557DA" w:rsidRDefault="00C557DA" w:rsidP="00C557DA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667" w:type="dxa"/>
          </w:tcPr>
          <w:p w:rsidR="00C557DA" w:rsidRDefault="00C557DA" w:rsidP="00C557DA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667" w:type="dxa"/>
          </w:tcPr>
          <w:p w:rsidR="00C557DA" w:rsidRDefault="00C557DA" w:rsidP="00C557DA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667" w:type="dxa"/>
          </w:tcPr>
          <w:p w:rsidR="00C557DA" w:rsidRDefault="00C557DA" w:rsidP="00C557DA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667" w:type="dxa"/>
            <w:tcBorders>
              <w:right w:val="single" w:sz="24" w:space="0" w:color="auto"/>
            </w:tcBorders>
          </w:tcPr>
          <w:p w:rsidR="00C557DA" w:rsidRDefault="00C557DA" w:rsidP="00C557DA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668" w:type="dxa"/>
            <w:tcBorders>
              <w:left w:val="single" w:sz="24" w:space="0" w:color="auto"/>
              <w:right w:val="single" w:sz="24" w:space="0" w:color="auto"/>
            </w:tcBorders>
          </w:tcPr>
          <w:p w:rsidR="00C557DA" w:rsidRDefault="00C557DA" w:rsidP="00C557DA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668" w:type="dxa"/>
            <w:tcBorders>
              <w:left w:val="single" w:sz="24" w:space="0" w:color="auto"/>
            </w:tcBorders>
          </w:tcPr>
          <w:p w:rsidR="00C557DA" w:rsidRDefault="00C557DA" w:rsidP="00C557DA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344" w:type="dxa"/>
            <w:gridSpan w:val="8"/>
            <w:tcBorders>
              <w:top w:val="nil"/>
              <w:right w:val="nil"/>
            </w:tcBorders>
          </w:tcPr>
          <w:p w:rsidR="00C557DA" w:rsidRDefault="00C557DA" w:rsidP="00C557DA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C557DA" w:rsidTr="00C557DA">
        <w:tc>
          <w:tcPr>
            <w:tcW w:w="667" w:type="dxa"/>
          </w:tcPr>
          <w:p w:rsidR="00C557DA" w:rsidRDefault="00C557DA" w:rsidP="00C557DA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667" w:type="dxa"/>
          </w:tcPr>
          <w:p w:rsidR="00C557DA" w:rsidRDefault="00C557DA" w:rsidP="00C557DA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667" w:type="dxa"/>
          </w:tcPr>
          <w:p w:rsidR="00C557DA" w:rsidRDefault="00C557DA" w:rsidP="00C557DA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667" w:type="dxa"/>
          </w:tcPr>
          <w:p w:rsidR="00C557DA" w:rsidRDefault="00C557DA" w:rsidP="00C557DA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667" w:type="dxa"/>
          </w:tcPr>
          <w:p w:rsidR="00C557DA" w:rsidRDefault="00C557DA" w:rsidP="00C557DA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667" w:type="dxa"/>
            <w:tcBorders>
              <w:right w:val="single" w:sz="24" w:space="0" w:color="auto"/>
            </w:tcBorders>
          </w:tcPr>
          <w:p w:rsidR="00C557DA" w:rsidRDefault="00C557DA" w:rsidP="00C557DA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668" w:type="dxa"/>
            <w:tcBorders>
              <w:left w:val="single" w:sz="24" w:space="0" w:color="auto"/>
              <w:right w:val="single" w:sz="24" w:space="0" w:color="auto"/>
            </w:tcBorders>
          </w:tcPr>
          <w:p w:rsidR="00C557DA" w:rsidRDefault="00C557DA" w:rsidP="00C557DA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668" w:type="dxa"/>
            <w:tcBorders>
              <w:left w:val="single" w:sz="24" w:space="0" w:color="auto"/>
            </w:tcBorders>
          </w:tcPr>
          <w:p w:rsidR="00C557DA" w:rsidRDefault="00C557DA" w:rsidP="00C557DA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668" w:type="dxa"/>
          </w:tcPr>
          <w:p w:rsidR="00C557DA" w:rsidRDefault="00C557DA" w:rsidP="00C557DA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668" w:type="dxa"/>
          </w:tcPr>
          <w:p w:rsidR="00C557DA" w:rsidRDefault="00C557DA" w:rsidP="00C557DA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668" w:type="dxa"/>
          </w:tcPr>
          <w:p w:rsidR="00C557DA" w:rsidRDefault="00C557DA" w:rsidP="00C557DA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668" w:type="dxa"/>
          </w:tcPr>
          <w:p w:rsidR="00C557DA" w:rsidRDefault="00C557DA" w:rsidP="00C557DA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668" w:type="dxa"/>
          </w:tcPr>
          <w:p w:rsidR="00C557DA" w:rsidRDefault="00C557DA" w:rsidP="00C557DA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668" w:type="dxa"/>
          </w:tcPr>
          <w:p w:rsidR="00C557DA" w:rsidRDefault="00C557DA" w:rsidP="00C557DA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668" w:type="dxa"/>
          </w:tcPr>
          <w:p w:rsidR="00C557DA" w:rsidRDefault="00C557DA" w:rsidP="00C557DA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668" w:type="dxa"/>
          </w:tcPr>
          <w:p w:rsidR="00C557DA" w:rsidRDefault="00C557DA" w:rsidP="00C557DA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C557DA" w:rsidTr="008B61DC">
        <w:tc>
          <w:tcPr>
            <w:tcW w:w="2668" w:type="dxa"/>
            <w:gridSpan w:val="4"/>
            <w:tcBorders>
              <w:left w:val="nil"/>
              <w:bottom w:val="nil"/>
            </w:tcBorders>
          </w:tcPr>
          <w:p w:rsidR="00C557DA" w:rsidRDefault="00C557DA" w:rsidP="00C557DA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667" w:type="dxa"/>
          </w:tcPr>
          <w:p w:rsidR="00C557DA" w:rsidRDefault="00F86308" w:rsidP="00F86308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P</w:t>
            </w:r>
          </w:p>
        </w:tc>
        <w:tc>
          <w:tcPr>
            <w:tcW w:w="667" w:type="dxa"/>
            <w:tcBorders>
              <w:right w:val="single" w:sz="24" w:space="0" w:color="auto"/>
            </w:tcBorders>
          </w:tcPr>
          <w:p w:rsidR="00C557DA" w:rsidRDefault="00C557DA" w:rsidP="00C557DA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668" w:type="dxa"/>
            <w:tcBorders>
              <w:left w:val="single" w:sz="24" w:space="0" w:color="auto"/>
              <w:right w:val="single" w:sz="24" w:space="0" w:color="auto"/>
            </w:tcBorders>
          </w:tcPr>
          <w:p w:rsidR="00C557DA" w:rsidRDefault="00C557DA" w:rsidP="00C557DA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668" w:type="dxa"/>
            <w:tcBorders>
              <w:left w:val="single" w:sz="24" w:space="0" w:color="auto"/>
            </w:tcBorders>
          </w:tcPr>
          <w:p w:rsidR="00C557DA" w:rsidRDefault="00C557DA" w:rsidP="00C557DA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668" w:type="dxa"/>
          </w:tcPr>
          <w:p w:rsidR="00C557DA" w:rsidRDefault="00C557DA" w:rsidP="00C557DA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668" w:type="dxa"/>
          </w:tcPr>
          <w:p w:rsidR="00C557DA" w:rsidRDefault="00C557DA" w:rsidP="00C557DA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668" w:type="dxa"/>
          </w:tcPr>
          <w:p w:rsidR="00C557DA" w:rsidRDefault="00C557DA" w:rsidP="00C557DA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668" w:type="dxa"/>
          </w:tcPr>
          <w:p w:rsidR="00C557DA" w:rsidRDefault="00F86308" w:rsidP="00F86308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C</w:t>
            </w:r>
          </w:p>
        </w:tc>
        <w:tc>
          <w:tcPr>
            <w:tcW w:w="668" w:type="dxa"/>
          </w:tcPr>
          <w:p w:rsidR="00C557DA" w:rsidRDefault="00F86308" w:rsidP="00F86308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</w:t>
            </w:r>
          </w:p>
        </w:tc>
        <w:tc>
          <w:tcPr>
            <w:tcW w:w="2004" w:type="dxa"/>
            <w:gridSpan w:val="3"/>
            <w:vMerge w:val="restart"/>
            <w:tcBorders>
              <w:right w:val="nil"/>
            </w:tcBorders>
          </w:tcPr>
          <w:p w:rsidR="00C557DA" w:rsidRDefault="00C557DA" w:rsidP="00C557DA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C557DA" w:rsidTr="00C557DA">
        <w:trPr>
          <w:gridBefore w:val="1"/>
          <w:wBefore w:w="667" w:type="dxa"/>
        </w:trPr>
        <w:tc>
          <w:tcPr>
            <w:tcW w:w="667" w:type="dxa"/>
            <w:tcBorders>
              <w:left w:val="single" w:sz="2" w:space="0" w:color="auto"/>
            </w:tcBorders>
          </w:tcPr>
          <w:p w:rsidR="00C557DA" w:rsidRDefault="00C557DA" w:rsidP="00C557DA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667" w:type="dxa"/>
          </w:tcPr>
          <w:p w:rsidR="00C557DA" w:rsidRDefault="00C557DA" w:rsidP="00C557DA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667" w:type="dxa"/>
          </w:tcPr>
          <w:p w:rsidR="00C557DA" w:rsidRDefault="00C557DA" w:rsidP="00C557DA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667" w:type="dxa"/>
          </w:tcPr>
          <w:p w:rsidR="00C557DA" w:rsidRDefault="00C557DA" w:rsidP="00C557DA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667" w:type="dxa"/>
            <w:tcBorders>
              <w:right w:val="single" w:sz="24" w:space="0" w:color="auto"/>
            </w:tcBorders>
          </w:tcPr>
          <w:p w:rsidR="00C557DA" w:rsidRDefault="00C557DA" w:rsidP="00C557DA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668" w:type="dxa"/>
            <w:tcBorders>
              <w:left w:val="single" w:sz="24" w:space="0" w:color="auto"/>
              <w:bottom w:val="dashed" w:sz="12" w:space="0" w:color="auto"/>
              <w:right w:val="single" w:sz="24" w:space="0" w:color="auto"/>
            </w:tcBorders>
          </w:tcPr>
          <w:p w:rsidR="00C557DA" w:rsidRDefault="00C557DA" w:rsidP="00C557DA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668" w:type="dxa"/>
            <w:tcBorders>
              <w:left w:val="single" w:sz="24" w:space="0" w:color="auto"/>
            </w:tcBorders>
          </w:tcPr>
          <w:p w:rsidR="00C557DA" w:rsidRDefault="00C557DA" w:rsidP="00C557DA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340" w:type="dxa"/>
            <w:gridSpan w:val="5"/>
            <w:tcBorders>
              <w:bottom w:val="nil"/>
              <w:right w:val="nil"/>
            </w:tcBorders>
          </w:tcPr>
          <w:p w:rsidR="00C557DA" w:rsidRDefault="00C557DA" w:rsidP="00C557DA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04" w:type="dxa"/>
            <w:gridSpan w:val="3"/>
            <w:vMerge/>
            <w:tcBorders>
              <w:left w:val="nil"/>
              <w:bottom w:val="nil"/>
              <w:right w:val="nil"/>
            </w:tcBorders>
          </w:tcPr>
          <w:p w:rsidR="00C557DA" w:rsidRDefault="00C557DA" w:rsidP="00C557DA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C557DA" w:rsidTr="00C557DA">
        <w:trPr>
          <w:gridBefore w:val="1"/>
          <w:wBefore w:w="667" w:type="dxa"/>
        </w:trPr>
        <w:tc>
          <w:tcPr>
            <w:tcW w:w="2668" w:type="dxa"/>
            <w:gridSpan w:val="4"/>
            <w:tcBorders>
              <w:left w:val="nil"/>
            </w:tcBorders>
          </w:tcPr>
          <w:p w:rsidR="00C557DA" w:rsidRDefault="00C557DA" w:rsidP="00C557DA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667" w:type="dxa"/>
            <w:tcBorders>
              <w:right w:val="single" w:sz="24" w:space="0" w:color="auto"/>
            </w:tcBorders>
          </w:tcPr>
          <w:p w:rsidR="00C557DA" w:rsidRDefault="00C557DA" w:rsidP="00C557DA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668" w:type="dxa"/>
            <w:tcBorders>
              <w:top w:val="dashed" w:sz="12" w:space="0" w:color="auto"/>
              <w:left w:val="single" w:sz="24" w:space="0" w:color="auto"/>
              <w:right w:val="single" w:sz="24" w:space="0" w:color="auto"/>
            </w:tcBorders>
          </w:tcPr>
          <w:p w:rsidR="00C557DA" w:rsidRDefault="00C557DA" w:rsidP="00C557DA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668" w:type="dxa"/>
            <w:tcBorders>
              <w:left w:val="single" w:sz="24" w:space="0" w:color="auto"/>
            </w:tcBorders>
          </w:tcPr>
          <w:p w:rsidR="00C557DA" w:rsidRDefault="00C557DA" w:rsidP="00C557DA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668" w:type="dxa"/>
          </w:tcPr>
          <w:p w:rsidR="00C557DA" w:rsidRDefault="00C557DA" w:rsidP="00C557DA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668" w:type="dxa"/>
          </w:tcPr>
          <w:p w:rsidR="00C557DA" w:rsidRDefault="00C557DA" w:rsidP="00C557DA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668" w:type="dxa"/>
          </w:tcPr>
          <w:p w:rsidR="00C557DA" w:rsidRDefault="00C557DA" w:rsidP="00C557DA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668" w:type="dxa"/>
          </w:tcPr>
          <w:p w:rsidR="00C557DA" w:rsidRDefault="00C557DA" w:rsidP="00C557DA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672" w:type="dxa"/>
            <w:gridSpan w:val="4"/>
            <w:tcBorders>
              <w:top w:val="nil"/>
              <w:bottom w:val="nil"/>
              <w:right w:val="nil"/>
            </w:tcBorders>
          </w:tcPr>
          <w:p w:rsidR="00C557DA" w:rsidRDefault="00C557DA" w:rsidP="00C557DA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C557DA" w:rsidTr="00C557DA">
        <w:trPr>
          <w:gridBefore w:val="1"/>
          <w:wBefore w:w="667" w:type="dxa"/>
        </w:trPr>
        <w:tc>
          <w:tcPr>
            <w:tcW w:w="667" w:type="dxa"/>
          </w:tcPr>
          <w:p w:rsidR="00C557DA" w:rsidRDefault="00C557DA" w:rsidP="00C557DA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667" w:type="dxa"/>
          </w:tcPr>
          <w:p w:rsidR="00C557DA" w:rsidRDefault="00C557DA" w:rsidP="00C557DA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667" w:type="dxa"/>
          </w:tcPr>
          <w:p w:rsidR="00C557DA" w:rsidRDefault="00C557DA" w:rsidP="00C557DA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667" w:type="dxa"/>
          </w:tcPr>
          <w:p w:rsidR="00C557DA" w:rsidRDefault="00C557DA" w:rsidP="00C557DA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667" w:type="dxa"/>
            <w:tcBorders>
              <w:right w:val="single" w:sz="24" w:space="0" w:color="auto"/>
            </w:tcBorders>
          </w:tcPr>
          <w:p w:rsidR="00C557DA" w:rsidRDefault="00C557DA" w:rsidP="00C557DA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668" w:type="dxa"/>
            <w:tcBorders>
              <w:left w:val="single" w:sz="24" w:space="0" w:color="auto"/>
              <w:right w:val="single" w:sz="24" w:space="0" w:color="auto"/>
            </w:tcBorders>
          </w:tcPr>
          <w:p w:rsidR="00C557DA" w:rsidRDefault="00C557DA" w:rsidP="00C557DA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668" w:type="dxa"/>
            <w:tcBorders>
              <w:left w:val="single" w:sz="24" w:space="0" w:color="auto"/>
            </w:tcBorders>
          </w:tcPr>
          <w:p w:rsidR="00C557DA" w:rsidRDefault="00C557DA" w:rsidP="00C557DA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668" w:type="dxa"/>
          </w:tcPr>
          <w:p w:rsidR="00C557DA" w:rsidRDefault="00C557DA" w:rsidP="00C557DA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676" w:type="dxa"/>
            <w:gridSpan w:val="7"/>
            <w:vMerge w:val="restart"/>
            <w:tcBorders>
              <w:top w:val="nil"/>
              <w:right w:val="nil"/>
            </w:tcBorders>
          </w:tcPr>
          <w:p w:rsidR="00C557DA" w:rsidRDefault="00C557DA" w:rsidP="00C557DA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C557DA" w:rsidTr="00C557DA">
        <w:trPr>
          <w:gridBefore w:val="1"/>
          <w:wBefore w:w="667" w:type="dxa"/>
        </w:trPr>
        <w:tc>
          <w:tcPr>
            <w:tcW w:w="1334" w:type="dxa"/>
            <w:gridSpan w:val="2"/>
            <w:tcBorders>
              <w:left w:val="nil"/>
              <w:bottom w:val="nil"/>
            </w:tcBorders>
          </w:tcPr>
          <w:p w:rsidR="00C557DA" w:rsidRDefault="00C557DA" w:rsidP="00C557DA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667" w:type="dxa"/>
          </w:tcPr>
          <w:p w:rsidR="00C557DA" w:rsidRDefault="00C557DA" w:rsidP="00C557DA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667" w:type="dxa"/>
          </w:tcPr>
          <w:p w:rsidR="00C557DA" w:rsidRDefault="00C557DA" w:rsidP="00C557DA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667" w:type="dxa"/>
            <w:tcBorders>
              <w:right w:val="single" w:sz="24" w:space="0" w:color="auto"/>
            </w:tcBorders>
          </w:tcPr>
          <w:p w:rsidR="00C557DA" w:rsidRDefault="00C557DA" w:rsidP="00C557DA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668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C557DA" w:rsidRDefault="00C557DA" w:rsidP="00C557DA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336" w:type="dxa"/>
            <w:gridSpan w:val="2"/>
            <w:tcBorders>
              <w:left w:val="single" w:sz="24" w:space="0" w:color="auto"/>
              <w:bottom w:val="nil"/>
              <w:right w:val="nil"/>
            </w:tcBorders>
          </w:tcPr>
          <w:p w:rsidR="00C557DA" w:rsidRDefault="00C557DA" w:rsidP="00C557DA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676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</w:tcPr>
          <w:p w:rsidR="00C557DA" w:rsidRDefault="00C557DA" w:rsidP="00C557DA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C557DA" w:rsidRDefault="00C557DA" w:rsidP="00C557DA">
      <w:pPr>
        <w:pStyle w:val="Odlomakpopisa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</w:t>
      </w:r>
    </w:p>
    <w:p w:rsidR="00030D3C" w:rsidRDefault="00030D3C" w:rsidP="00C557DA">
      <w:pPr>
        <w:pStyle w:val="Odlomakpopisa"/>
        <w:numPr>
          <w:ilvl w:val="0"/>
          <w:numId w:val="2"/>
        </w:numPr>
        <w:rPr>
          <w:rFonts w:ascii="Comic Sans MS" w:hAnsi="Comic Sans MS"/>
          <w:sz w:val="24"/>
          <w:szCs w:val="24"/>
        </w:rPr>
        <w:sectPr w:rsidR="00030D3C" w:rsidSect="00C557DA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C557DA" w:rsidRDefault="00C557DA" w:rsidP="00030D3C">
      <w:pPr>
        <w:pStyle w:val="Odlomakpopisa"/>
        <w:numPr>
          <w:ilvl w:val="0"/>
          <w:numId w:val="2"/>
        </w:numPr>
        <w:ind w:left="567" w:hanging="425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>Nacionalni park - Slapovi …</w:t>
      </w:r>
    </w:p>
    <w:p w:rsidR="00C557DA" w:rsidRDefault="00C557DA" w:rsidP="00030D3C">
      <w:pPr>
        <w:pStyle w:val="Odlomakpopisa"/>
        <w:numPr>
          <w:ilvl w:val="0"/>
          <w:numId w:val="2"/>
        </w:numPr>
        <w:ind w:left="567" w:hanging="425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Nacionalni park – 147 otočića i hridi na Jadranu</w:t>
      </w:r>
    </w:p>
    <w:p w:rsidR="00C557DA" w:rsidRDefault="00C557DA" w:rsidP="00030D3C">
      <w:pPr>
        <w:pStyle w:val="Odlomakpopisa"/>
        <w:numPr>
          <w:ilvl w:val="0"/>
          <w:numId w:val="2"/>
        </w:numPr>
        <w:ind w:left="567" w:hanging="425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Orao, bjeloglavi …</w:t>
      </w:r>
    </w:p>
    <w:p w:rsidR="00C557DA" w:rsidRDefault="00F86308" w:rsidP="00030D3C">
      <w:pPr>
        <w:pStyle w:val="Odlomakpopisa"/>
        <w:numPr>
          <w:ilvl w:val="0"/>
          <w:numId w:val="2"/>
        </w:numPr>
        <w:ind w:left="567" w:hanging="425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Najšumovitija planina nazvana po risu</w:t>
      </w:r>
    </w:p>
    <w:p w:rsidR="00F86308" w:rsidRDefault="00F86308" w:rsidP="00030D3C">
      <w:pPr>
        <w:pStyle w:val="Odlomakpopisa"/>
        <w:numPr>
          <w:ilvl w:val="0"/>
          <w:numId w:val="2"/>
        </w:numPr>
        <w:ind w:left="567" w:hanging="425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Nacionalni park (16 jezera)</w:t>
      </w:r>
    </w:p>
    <w:p w:rsidR="00F86308" w:rsidRDefault="00F86308" w:rsidP="00030D3C">
      <w:pPr>
        <w:pStyle w:val="Odlomakpopisa"/>
        <w:numPr>
          <w:ilvl w:val="0"/>
          <w:numId w:val="2"/>
        </w:numPr>
        <w:ind w:left="426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>Planina s velikom raznolikošću biljnih zajednica</w:t>
      </w:r>
    </w:p>
    <w:p w:rsidR="00030D3C" w:rsidRDefault="00030D3C" w:rsidP="00030D3C">
      <w:pPr>
        <w:pStyle w:val="Odlomakpopisa"/>
        <w:numPr>
          <w:ilvl w:val="0"/>
          <w:numId w:val="2"/>
        </w:numPr>
        <w:ind w:left="426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Planina uz Jadran</w:t>
      </w:r>
    </w:p>
    <w:p w:rsidR="00030D3C" w:rsidRDefault="00030D3C" w:rsidP="00030D3C">
      <w:pPr>
        <w:pStyle w:val="Odlomakpopisa"/>
        <w:numPr>
          <w:ilvl w:val="0"/>
          <w:numId w:val="2"/>
        </w:numPr>
        <w:ind w:left="426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Nacionalni park u Istri</w:t>
      </w:r>
    </w:p>
    <w:p w:rsidR="00030D3C" w:rsidRDefault="00030D3C" w:rsidP="00030D3C">
      <w:pPr>
        <w:pStyle w:val="Odlomakpopisa"/>
        <w:numPr>
          <w:ilvl w:val="0"/>
          <w:numId w:val="2"/>
        </w:numPr>
        <w:ind w:left="426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Biljka, velebitska …</w:t>
      </w:r>
    </w:p>
    <w:p w:rsidR="00030D3C" w:rsidRDefault="00030D3C" w:rsidP="003A193B">
      <w:pPr>
        <w:pStyle w:val="Odlomakpopisa"/>
        <w:numPr>
          <w:ilvl w:val="0"/>
          <w:numId w:val="2"/>
        </w:numPr>
        <w:ind w:left="426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Nacionalni park, otok </w:t>
      </w:r>
    </w:p>
    <w:p w:rsidR="003A193B" w:rsidRPr="003A193B" w:rsidRDefault="003A193B" w:rsidP="003A193B">
      <w:pPr>
        <w:rPr>
          <w:rFonts w:ascii="Comic Sans MS" w:hAnsi="Comic Sans MS"/>
          <w:sz w:val="24"/>
          <w:szCs w:val="24"/>
        </w:rPr>
        <w:sectPr w:rsidR="003A193B" w:rsidRPr="003A193B" w:rsidSect="00030D3C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C557DA" w:rsidRDefault="00D22DF4" w:rsidP="00C557DA">
      <w:pPr>
        <w:pStyle w:val="Odlomakpopisa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>Što je Kopački rit? ______________________________________</w:t>
      </w:r>
    </w:p>
    <w:p w:rsidR="00D22DF4" w:rsidRDefault="00D22DF4" w:rsidP="00C557DA">
      <w:pPr>
        <w:pStyle w:val="Odlomakpopisa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Gdje se nalazi? _________________________________________</w:t>
      </w:r>
    </w:p>
    <w:p w:rsidR="00D22DF4" w:rsidRDefault="00D22DF4" w:rsidP="00C557DA">
      <w:pPr>
        <w:pStyle w:val="Odlomakpopisa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Zapiši kratku bilješku o piscu!</w:t>
      </w:r>
    </w:p>
    <w:p w:rsidR="00D22DF4" w:rsidRDefault="00D22DF4" w:rsidP="00C557DA">
      <w:pPr>
        <w:pStyle w:val="Odlomakpopisa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Zapiši vrstu djela, temu, mjesto i vrijeme radnje.</w:t>
      </w:r>
    </w:p>
    <w:p w:rsidR="00D22DF4" w:rsidRDefault="00D22DF4" w:rsidP="00C557DA">
      <w:pPr>
        <w:pStyle w:val="Odlomakpopisa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Napiši imena 3 glavna</w:t>
      </w:r>
      <w:r w:rsidR="003A193B">
        <w:rPr>
          <w:rFonts w:ascii="Comic Sans MS" w:hAnsi="Comic Sans MS"/>
          <w:sz w:val="24"/>
          <w:szCs w:val="24"/>
        </w:rPr>
        <w:t xml:space="preserve"> lik</w:t>
      </w:r>
      <w:r>
        <w:rPr>
          <w:rFonts w:ascii="Comic Sans MS" w:hAnsi="Comic Sans MS"/>
          <w:sz w:val="24"/>
          <w:szCs w:val="24"/>
        </w:rPr>
        <w:t>a i njihove osobine. Za neke osobine pronađi i prepiši rečenice iz teksta.</w:t>
      </w:r>
    </w:p>
    <w:p w:rsidR="00D22DF4" w:rsidRDefault="00D22DF4" w:rsidP="00C557DA">
      <w:pPr>
        <w:pStyle w:val="Odlomakpopisa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Nabroji sporedne likove.</w:t>
      </w:r>
    </w:p>
    <w:p w:rsidR="00D22DF4" w:rsidRDefault="00D22DF4" w:rsidP="00C557DA">
      <w:pPr>
        <w:pStyle w:val="Odlomakpopisa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Pronađi i prepiši po jednu rečenicu iz II. poglavlja u kojoj se opisuje močvara u proljeće, ljeto, jesen i zimu.</w:t>
      </w:r>
    </w:p>
    <w:p w:rsidR="00D22DF4" w:rsidRDefault="0012282F" w:rsidP="00C557DA">
      <w:pPr>
        <w:pStyle w:val="Odlomakpopisa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Zapiši nekoliko imena ptica, riba i životinja.</w:t>
      </w:r>
    </w:p>
    <w:p w:rsidR="0012282F" w:rsidRDefault="0012282F" w:rsidP="00C557DA">
      <w:pPr>
        <w:pStyle w:val="Odlomakpopisa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Koje tri zimske opasnosti </w:t>
      </w:r>
      <w:r w:rsidR="003A193B">
        <w:rPr>
          <w:rFonts w:ascii="Comic Sans MS" w:hAnsi="Comic Sans MS"/>
          <w:sz w:val="24"/>
          <w:szCs w:val="24"/>
        </w:rPr>
        <w:t xml:space="preserve">opisane u IV. poglavlju </w:t>
      </w:r>
      <w:r>
        <w:rPr>
          <w:rFonts w:ascii="Comic Sans MS" w:hAnsi="Comic Sans MS"/>
          <w:sz w:val="24"/>
          <w:szCs w:val="24"/>
        </w:rPr>
        <w:t>utječu n</w:t>
      </w:r>
      <w:r w:rsidR="003A193B">
        <w:rPr>
          <w:rFonts w:ascii="Comic Sans MS" w:hAnsi="Comic Sans MS"/>
          <w:sz w:val="24"/>
          <w:szCs w:val="24"/>
        </w:rPr>
        <w:t>a život životinja? Objasni!</w:t>
      </w:r>
    </w:p>
    <w:p w:rsidR="0012282F" w:rsidRDefault="0012282F" w:rsidP="00C557DA">
      <w:pPr>
        <w:pStyle w:val="Odlomakpopisa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Tko pruža pomoć nezaštićenim životinjama?</w:t>
      </w:r>
    </w:p>
    <w:p w:rsidR="0012282F" w:rsidRDefault="0012282F" w:rsidP="00C557DA">
      <w:pPr>
        <w:pStyle w:val="Odlomakpopisa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Što nam poručuje pisac ove priče?</w:t>
      </w:r>
    </w:p>
    <w:p w:rsidR="0012282F" w:rsidRDefault="0012282F" w:rsidP="00C557DA">
      <w:pPr>
        <w:pStyle w:val="Odlomakpopisa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Koji ti je događaj bio najuzbudljiviji? Zašto?</w:t>
      </w:r>
    </w:p>
    <w:p w:rsidR="0012282F" w:rsidRDefault="0012282F" w:rsidP="00C557DA">
      <w:pPr>
        <w:pStyle w:val="Odlomakpopisa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Napiši nekoliko savjeta ljudima kojima ćeš ih potaknuti na zaštitu životinjskog svijeta.</w:t>
      </w:r>
    </w:p>
    <w:p w:rsidR="0012282F" w:rsidRDefault="0012282F" w:rsidP="003A193B">
      <w:pPr>
        <w:pStyle w:val="Odlomakpopisa"/>
        <w:numPr>
          <w:ilvl w:val="0"/>
          <w:numId w:val="1"/>
        </w:numPr>
        <w:ind w:right="-166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Izaberi jednu pticu, istraži zanimljivosti o njoj i napiši </w:t>
      </w:r>
      <w:r w:rsidRPr="0012282F">
        <w:rPr>
          <w:rFonts w:ascii="Comic Sans MS" w:hAnsi="Comic Sans MS"/>
          <w:sz w:val="24"/>
          <w:szCs w:val="24"/>
          <w:u w:val="single"/>
        </w:rPr>
        <w:t>na poseban papir</w:t>
      </w:r>
      <w:r>
        <w:rPr>
          <w:rFonts w:ascii="Comic Sans MS" w:hAnsi="Comic Sans MS"/>
          <w:sz w:val="24"/>
          <w:szCs w:val="24"/>
        </w:rPr>
        <w:t xml:space="preserve"> što si saznao/saznala.</w:t>
      </w:r>
    </w:p>
    <w:p w:rsidR="003A193B" w:rsidRPr="00C557DA" w:rsidRDefault="003A193B" w:rsidP="003A193B">
      <w:pPr>
        <w:pStyle w:val="Odlomakpopisa"/>
        <w:numPr>
          <w:ilvl w:val="0"/>
          <w:numId w:val="1"/>
        </w:numPr>
        <w:ind w:right="-166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Ilustriraj nešto iz priče.</w:t>
      </w:r>
    </w:p>
    <w:sectPr w:rsidR="003A193B" w:rsidRPr="00C557DA" w:rsidSect="00030D3C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C309E7"/>
    <w:multiLevelType w:val="hybridMultilevel"/>
    <w:tmpl w:val="D488DFDA"/>
    <w:lvl w:ilvl="0" w:tplc="D97872B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74AC495D"/>
    <w:multiLevelType w:val="hybridMultilevel"/>
    <w:tmpl w:val="91E229A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C557DA"/>
    <w:rsid w:val="00030D3C"/>
    <w:rsid w:val="0012282F"/>
    <w:rsid w:val="003A193B"/>
    <w:rsid w:val="004D05B8"/>
    <w:rsid w:val="00A8260A"/>
    <w:rsid w:val="00C557DA"/>
    <w:rsid w:val="00D22DF4"/>
    <w:rsid w:val="00F863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260A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C557DA"/>
    <w:pPr>
      <w:ind w:left="720"/>
      <w:contextualSpacing/>
    </w:pPr>
  </w:style>
  <w:style w:type="table" w:styleId="Reetkatablice">
    <w:name w:val="Table Grid"/>
    <w:basedOn w:val="Obinatablica"/>
    <w:uiPriority w:val="59"/>
    <w:rsid w:val="00C557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202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Maca</dc:creator>
  <cp:lastModifiedBy>Maca</cp:lastModifiedBy>
  <cp:revision>2</cp:revision>
  <dcterms:created xsi:type="dcterms:W3CDTF">2010-11-01T18:10:00Z</dcterms:created>
  <dcterms:modified xsi:type="dcterms:W3CDTF">2010-11-01T18:10:00Z</dcterms:modified>
</cp:coreProperties>
</file>